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Noto Sans CJK JP" w:hAnsi="Noto Sans CJK JP" w:eastAsia="Noto Sans CJK JP"/>
          <w:b/>
          <w:sz w:val="40"/>
        </w:rPr>
        <w:t>有給申請書</w:t>
      </w:r>
    </w:p>
    <w:p>
      <w:pPr>
        <w:spacing w:after="140"/>
        <w:jc w:val="right"/>
      </w:pPr>
      <w:r>
        <w:rPr>
          <w:rFonts w:ascii="Noto Sans CJK JP" w:hAnsi="Noto Sans CJK JP" w:eastAsia="Noto Sans CJK JP"/>
          <w:sz w:val="21"/>
        </w:rPr>
        <w:t>申請日：　　　　年　　　月　　　日</w:t>
      </w:r>
    </w:p>
    <w:p>
      <w:pPr>
        <w:spacing w:before="40" w:after="80"/>
      </w:pPr>
      <w:r>
        <w:rPr>
          <w:rFonts w:ascii="Noto Sans CJK JP" w:hAnsi="Noto Sans CJK JP" w:eastAsia="Noto Sans CJK JP"/>
          <w:b/>
          <w:color w:val="1F4E79"/>
          <w:sz w:val="24"/>
        </w:rPr>
        <w:t>1. 基本情報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</w:tblPr>
      <w:tblGrid>
        <w:gridCol w:w="2523"/>
        <w:gridCol w:w="2523"/>
        <w:gridCol w:w="2523"/>
        <w:gridCol w:w="2523"/>
      </w:tblGrid>
      <w:tr>
        <w:trPr>
          <w:cantSplit/>
        </w:trP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所属部署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　　　　　　　　　　　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申請者名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　　　　　　　　　　　</w:t>
            </w:r>
          </w:p>
        </w:tc>
      </w:tr>
      <w:tr>
        <w:trPr>
          <w:cantSplit/>
        </w:trP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社員番号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　　　　　　　　　　　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連絡先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　　　　　　　　　　　</w:t>
            </w:r>
          </w:p>
        </w:tc>
      </w:tr>
      <w:tr>
        <w:trPr>
          <w:cantSplit/>
        </w:trP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雇用区分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□ 正社員　□ 契約社員　□ パート・アルバイト　□ その他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承認区分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□ 通常申請　□ 事後申請</w:t>
            </w:r>
          </w:p>
        </w:tc>
      </w:tr>
    </w:tbl>
    <w:p>
      <w:pPr>
        <w:spacing w:before="160" w:after="80"/>
      </w:pPr>
      <w:r>
        <w:rPr>
          <w:rFonts w:ascii="Noto Sans CJK JP" w:hAnsi="Noto Sans CJK JP" w:eastAsia="Noto Sans CJK JP"/>
          <w:b/>
          <w:color w:val="1F4E79"/>
          <w:sz w:val="24"/>
        </w:rPr>
        <w:t>2. 申請内容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</w:tblPr>
      <w:tblGrid>
        <w:gridCol w:w="5046"/>
        <w:gridCol w:w="5046"/>
      </w:tblGrid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取得希望日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開始：　　　　年　　　月　　　日（　　）　　終了：　　　　年　　　月　　　日（　　）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取得日数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　日　　　　時間　　※半日・時間単位の場合は社内制度に合わせて記入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休暇区分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□ 1日有給　　□ 半日有給（□ 午前　□ 午後）　　□ 時間単位有給　　□ その他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申請理由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□ 私用のため　　□ 通院　　□ 家庭都合　　□ その他（　　　　　　　　　　　　　　　　　　　）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業務引き継ぎ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引き継ぎ先：　　　　　　　　　　　　　内容：　　　　　　　　　　　　　　　　　　　　　　　　　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緊急連絡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休暇中の緊急連絡：□ 可　□ 不可　　連絡方法：　　　　　　　　　　　　　　　　　　　　　　　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備考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>
        <w:trPr>
          <w:cantSplit/>
        </w:trPr>
        <w:tc>
          <w:tcPr>
            <w:tcW w:type="dxa" w:w="204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9"/>
              </w:rPr>
              <w:t>残日数確認</w:t>
            </w:r>
          </w:p>
        </w:tc>
        <w:tc>
          <w:tcPr>
            <w:tcW w:type="dxa" w:w="805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9"/>
              </w:rPr>
              <w:t>申請前残日数：　　　　日　　今回取得：　　　　日　　申請後残日数：　　　　日　※必要に応じて記入</w:t>
            </w:r>
          </w:p>
        </w:tc>
      </w:tr>
    </w:tbl>
    <w:p>
      <w:pPr>
        <w:spacing w:before="160" w:after="80"/>
      </w:pPr>
      <w:r>
        <w:rPr>
          <w:rFonts w:ascii="Noto Sans CJK JP" w:hAnsi="Noto Sans CJK JP" w:eastAsia="Noto Sans CJK JP"/>
          <w:b/>
          <w:color w:val="1F4E79"/>
          <w:sz w:val="24"/>
        </w:rPr>
        <w:t>3. 引き継ぎ確認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</w:tblPr>
      <w:tblGrid>
        <w:gridCol w:w="3364"/>
        <w:gridCol w:w="3364"/>
        <w:gridCol w:w="3364"/>
      </w:tblGrid>
      <w:tr>
        <w:trPr>
          <w:cantSplit/>
          <w:tblHeader w:val="true"/>
        </w:trPr>
        <w:tc>
          <w:tcPr>
            <w:tcW w:type="dxa" w:w="102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確認</w:t>
            </w:r>
          </w:p>
        </w:tc>
        <w:tc>
          <w:tcPr>
            <w:tcW w:type="dxa" w:w="578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項目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メモ</w:t>
            </w:r>
          </w:p>
        </w:tc>
      </w:tr>
      <w:tr>
        <w:trPr>
          <w:cantSplit/>
        </w:trPr>
        <w:tc>
          <w:tcPr>
            <w:tcW w:type="dxa" w:w="102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□</w:t>
            </w:r>
          </w:p>
        </w:tc>
        <w:tc>
          <w:tcPr>
            <w:tcW w:type="dxa" w:w="578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休暇中に対応が必要な業務を整理した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02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□</w:t>
            </w:r>
          </w:p>
        </w:tc>
        <w:tc>
          <w:tcPr>
            <w:tcW w:type="dxa" w:w="578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代理対応者・共有先へ連絡した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8"/>
              </w:rPr>
            </w:r>
          </w:p>
        </w:tc>
      </w:tr>
      <w:tr>
        <w:trPr>
          <w:cantSplit/>
        </w:trPr>
        <w:tc>
          <w:tcPr>
            <w:tcW w:type="dxa" w:w="1020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□</w:t>
            </w:r>
          </w:p>
        </w:tc>
        <w:tc>
          <w:tcPr>
            <w:tcW w:type="dxa" w:w="5783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>勤怠管理・残日数管理の確認をした</w:t>
            </w:r>
          </w:p>
        </w:tc>
        <w:tc>
          <w:tcPr>
            <w:tcW w:type="dxa" w:w="3288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/>
            <w:r>
              <w:rPr>
                <w:rFonts w:ascii="Noto Sans CJK JP" w:hAnsi="Noto Sans CJK JP" w:eastAsia="Noto Sans CJK JP"/>
                <w:b w:val="0"/>
                <w:sz w:val="18"/>
              </w:rPr>
            </w:r>
          </w:p>
        </w:tc>
      </w:tr>
    </w:tbl>
    <w:p>
      <w:pPr>
        <w:spacing w:after="0"/>
      </w:pPr>
    </w:p>
    <w:p>
      <w:pPr>
        <w:spacing w:before="120" w:after="80"/>
      </w:pPr>
      <w:r>
        <w:rPr>
          <w:rFonts w:ascii="Noto Sans CJK JP" w:hAnsi="Noto Sans CJK JP" w:eastAsia="Noto Sans CJK JP"/>
          <w:b/>
          <w:color w:val="1F4E79"/>
          <w:sz w:val="24"/>
        </w:rPr>
        <w:t>4. 承認欄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3D0"/>
          <w:left w:val="single" w:sz="6" w:space="0" w:color="B7C3D0"/>
          <w:bottom w:val="single" w:sz="6" w:space="0" w:color="B7C3D0"/>
          <w:right w:val="single" w:sz="6" w:space="0" w:color="B7C3D0"/>
          <w:insideH w:val="single" w:sz="6" w:space="0" w:color="B7C3D0"/>
          <w:insideV w:val="single" w:sz="6" w:space="0" w:color="B7C3D0"/>
        </w:tblBorders>
      </w:tblPr>
      <w:tblGrid>
        <w:gridCol w:w="2523"/>
        <w:gridCol w:w="2523"/>
        <w:gridCol w:w="2523"/>
        <w:gridCol w:w="2523"/>
      </w:tblGrid>
      <w:tr>
        <w:trPr>
          <w:cantSplit/>
          <w:tblHeader w:val="true"/>
        </w:trPr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区分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直属上長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部門長</w:t>
            </w:r>
          </w:p>
        </w:tc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/>
                <w:sz w:val="19"/>
              </w:rPr>
              <w:t>管理部門</w:t>
            </w:r>
          </w:p>
        </w:tc>
      </w:tr>
      <w:tr>
        <w:trPr>
          <w:cantSplit/>
        </w:trPr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8"/>
              </w:rPr>
              <w:t>承認印・署名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　　　　　　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　　　　　　</w:t>
            </w:r>
          </w:p>
        </w:tc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　　　　　　</w:t>
            </w:r>
          </w:p>
        </w:tc>
      </w:tr>
      <w:tr>
        <w:trPr>
          <w:cantSplit/>
        </w:trPr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8"/>
              </w:rPr>
              <w:t>承認日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年　　月　　日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年　　月　　日</w:t>
            </w:r>
          </w:p>
        </w:tc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年　　月　　日</w:t>
            </w:r>
          </w:p>
        </w:tc>
      </w:tr>
      <w:tr>
        <w:trPr>
          <w:cantSplit/>
        </w:trPr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EAF1F8"/>
          </w:tcPr>
          <w:p>
            <w:r/>
            <w:r>
              <w:rPr>
                <w:rFonts w:ascii="Noto Sans CJK JP" w:hAnsi="Noto Sans CJK JP" w:eastAsia="Noto Sans CJK JP"/>
                <w:b/>
                <w:sz w:val="18"/>
              </w:rPr>
              <w:t>コメント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　　　　　　</w:t>
            </w:r>
          </w:p>
        </w:tc>
        <w:tc>
          <w:tcPr>
            <w:tcW w:type="dxa" w:w="2721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　　　　　　</w:t>
            </w:r>
          </w:p>
        </w:tc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pPr>
              <w:jc w:val="center"/>
            </w:pPr>
            <w:r/>
            <w:r>
              <w:rPr>
                <w:rFonts w:ascii="Noto Sans CJK JP" w:hAnsi="Noto Sans CJK JP" w:eastAsia="Noto Sans CJK JP"/>
                <w:b w:val="0"/>
                <w:sz w:val="18"/>
              </w:rPr>
              <w:t xml:space="preserve">　　　　　　　　　</w:t>
            </w:r>
          </w:p>
        </w:tc>
      </w:tr>
    </w:tbl>
    <w:p>
      <w:pPr>
        <w:spacing w:before="180" w:after="40"/>
      </w:pPr>
      <w:r>
        <w:rPr>
          <w:rFonts w:ascii="Noto Sans CJK JP" w:hAnsi="Noto Sans CJK JP" w:eastAsia="Noto Sans CJK JP"/>
          <w:b/>
          <w:color w:val="505050"/>
          <w:sz w:val="20"/>
        </w:rPr>
        <w:t>注意事項</w:t>
      </w:r>
    </w:p>
    <w:p>
      <w:pPr>
        <w:spacing w:after="0" w:line="252" w:lineRule="auto"/>
        <w:ind w:left="113"/>
      </w:pPr>
      <w:r>
        <w:rPr>
          <w:rFonts w:ascii="Noto Sans CJK JP" w:hAnsi="Noto Sans CJK JP" w:eastAsia="Noto Sans CJK JP"/>
          <w:color w:val="5A5A5A"/>
          <w:sz w:val="17"/>
        </w:rPr>
        <w:t>このテンプレートは一般的な有給申請書のひな形です。実際の運用では、就業規則・社内規程・勤怠管理の方法に合わせて、申請期限、休暇区分、承認欄、残日数管理欄などを調整してください。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794" w:right="907" w:bottom="73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color w:val="737E8C"/>
        <w:sz w:val="16"/>
      </w:rPr>
      <w:t>有給申請書テンプレート｜スマ楽申請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Noto Sans CJK JP" w:hAnsi="Noto Sans CJK JP" w:eastAsia="Noto Sans CJK JP"/>
        <w:color w:val="737E8C"/>
        <w:sz w:val="16"/>
      </w:rPr>
      <w:t>有給申請書テンプレート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有給申請書テンプレート</dc:title>
  <dc:subject>有給休暇申請書の無料テンプレート</dc:subject>
  <dc:creator>RigSmart</dc:creator>
  <cp:keywords>有給申請書, 有給休暇申請書, テンプレート, 社内申請</cp:keywords>
  <dc:description>一般的な有給申請書テンプレート。就業規則に合わせて編集してください。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