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t xml:space="preserve">テレワーク申請書</w:t>
      </w:r>
    </w:p>
    <w:p/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7020"/>
      </w:tblGrid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提出日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所属部署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氏名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対象期間（開始）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対象期間（終了）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実施場所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連絡先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業務内容・目標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</w:tbl>
    <w:p/>
    <w:p>
      <w:r>
        <w:t xml:space="preserve">備考：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/>
          <w:p/>
          <w:p/>
        </w:tc>
      </w:tr>
    </w:tbl>
    <w:p/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承認</w:t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部門長</w:t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人事</w:t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本人</w:t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</w:tr>
    </w:tbl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S Mincho" w:cs="MS Mincho" w:eastAsia="MS Mincho" w:hAnsi="MS Mincho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/>
      <w:outlineLvl w:val="0"/>
    </w:pPr>
    <w:rPr>
      <w:rFonts w:ascii="MS Mincho" w:cs="MS Mincho" w:eastAsia="MS Mincho" w:hAnsi="MS Mincho"/>
      <w:b/>
      <w:bCs/>
      <w:sz w:val="32"/>
      <w:szCs w:val="3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2026-06-13T12:22:19.013Z</dcterms:created>
  <dcterms:modified xsi:type="dcterms:W3CDTF">2026-06-13T12:22:19.013Z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